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D0762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现有内容：</w:t>
      </w:r>
    </w:p>
    <w:p w14:paraId="1A06A0B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平台</w:t>
      </w:r>
      <w:r>
        <w:rPr>
          <w:rFonts w:hint="eastAsia"/>
          <w:lang w:val="en-US" w:eastAsia="zh-CN"/>
        </w:rPr>
        <w:t>概览：商家总数、在售商品总数、今日新增商家、今日新增商品、今日累计已售等</w:t>
      </w:r>
    </w:p>
    <w:p w14:paraId="7A0053E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商家信息：新增商家（商家名、粉丝数、在售商品数、今日新增商品数）、存量商家（商家名、粉丝数、在售商品数、今日新增商品数）</w:t>
      </w:r>
    </w:p>
    <w:p w14:paraId="44EB81B0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商品明细：在售 SKU细节（商家、标题、系列、规格类型、规格详情、模式、上架时间、预计结束时间、单价、已售数、总数、已售总价、是否新品等）</w:t>
      </w:r>
    </w:p>
    <w:p w14:paraId="3EC666B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部分已售报告</w:t>
      </w:r>
    </w:p>
    <w:p w14:paraId="31B75570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66B09BE7">
      <w:pPr>
        <w:widowControl w:val="0"/>
        <w:numPr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存在不足：</w:t>
      </w:r>
    </w:p>
    <w:p w14:paraId="35FABB1B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现有报告是"当日库存清单 + 当日成交流水"两张平铺表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但</w:t>
      </w:r>
      <w:r>
        <w:rPr>
          <w:rFonts w:hint="eastAsia"/>
          <w:lang w:val="en-US" w:eastAsia="zh-CN"/>
        </w:rPr>
        <w:t>数据</w:t>
      </w:r>
      <w:r>
        <w:rPr>
          <w:rFonts w:hint="default"/>
          <w:lang w:val="en-US" w:eastAsia="zh-CN"/>
        </w:rPr>
        <w:t>没做聚合、没做环比、没做差分、没做告警，也没把已售/在售两侧串起来看。</w:t>
      </w:r>
    </w:p>
    <w:p w14:paraId="7DC1217F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33876667">
      <w:pPr>
        <w:widowControl w:val="0"/>
        <w:numPr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提升空间：</w:t>
      </w:r>
    </w:p>
    <w:p w14:paraId="380DED23">
      <w:pPr>
        <w:widowControl w:val="0"/>
        <w:numPr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平台层面：</w:t>
      </w:r>
    </w:p>
    <w:p w14:paraId="4607EC26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-当天（及前3天）</w:t>
      </w:r>
      <w:r>
        <w:rPr>
          <w:rFonts w:hint="eastAsia"/>
          <w:u w:val="single"/>
          <w:lang w:val="en-US" w:eastAsia="zh-CN"/>
        </w:rPr>
        <w:t>在售</w:t>
      </w:r>
      <w:r>
        <w:rPr>
          <w:rFonts w:hint="eastAsia"/>
          <w:lang w:val="en-US" w:eastAsia="zh-CN"/>
        </w:rPr>
        <w:t>数据：商家数、在售拼团数、新增商家数、新增拼团数</w:t>
      </w:r>
    </w:p>
    <w:p w14:paraId="1C8F538C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-当天</w:t>
      </w:r>
      <w:r>
        <w:rPr>
          <w:rFonts w:hint="eastAsia"/>
          <w:u w:val="single"/>
          <w:lang w:val="en-US" w:eastAsia="zh-CN"/>
        </w:rPr>
        <w:t>组齐</w:t>
      </w:r>
      <w:r>
        <w:rPr>
          <w:rFonts w:hint="eastAsia"/>
          <w:lang w:val="en-US" w:eastAsia="zh-CN"/>
        </w:rPr>
        <w:t>数据（与前一天对比，环比变化X%）：组齐GMV、参与T数、T均单价、活跃商家数</w:t>
      </w:r>
    </w:p>
    <w:p w14:paraId="410BF1C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67F208CA">
      <w:pPr>
        <w:widowControl w:val="0"/>
        <w:numPr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商品层面：</w:t>
      </w:r>
    </w:p>
    <w:p w14:paraId="6E61F3C8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-基于现有的商品明细</w:t>
      </w:r>
    </w:p>
    <w:p w14:paraId="75C88020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-加入进度分析（最好能每天固定两个节点，比如早上10点进度&amp;晚上10点进度）</w:t>
      </w:r>
    </w:p>
    <w:p w14:paraId="2533CD11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-加入产品当日销售排行榜（如TCU 100万，宝可梦6 20万）</w:t>
      </w:r>
    </w:p>
    <w:p w14:paraId="7CEE2BFD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-魔都兄弟、卡皇当天销售细节：如魔都当天新开30个拼团（1个20箱，1个10箱，20个单盒，xx），其中25个已组齐</w:t>
      </w:r>
    </w:p>
    <w:p w14:paraId="55727A60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16572F47">
      <w:pPr>
        <w:widowControl w:val="0"/>
        <w:numPr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商家层面：</w:t>
      </w:r>
    </w:p>
    <w:p w14:paraId="5298A2A1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-GMV前十商家，Top1/3/5/10商家占平台总GMV占比（订单&amp;组齐分开）</w:t>
      </w:r>
    </w:p>
    <w:p w14:paraId="7356C961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60DDF59C">
      <w:pPr>
        <w:widowControl w:val="0"/>
        <w:numPr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运营节奏：</w:t>
      </w:r>
    </w:p>
    <w:p w14:paraId="00BB79F5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上架时段热图 —— 平台 24h 上架分布</w:t>
      </w:r>
    </w:p>
    <w:p w14:paraId="14FD9A0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组齐时段热图 —— 平台 24h 组齐分布</w:t>
      </w:r>
      <w:bookmarkStart w:id="0" w:name="_GoBack"/>
      <w:bookmarkEnd w:id="0"/>
    </w:p>
    <w:p w14:paraId="3A1FD80D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229BA6B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046722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F87161"/>
    <w:multiLevelType w:val="singleLevel"/>
    <w:tmpl w:val="8AF8716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A504D"/>
    <w:rsid w:val="0086352C"/>
    <w:rsid w:val="0AAA5D5B"/>
    <w:rsid w:val="0B642CE9"/>
    <w:rsid w:val="0BD40F69"/>
    <w:rsid w:val="0F1418F9"/>
    <w:rsid w:val="120E1056"/>
    <w:rsid w:val="1A8D0141"/>
    <w:rsid w:val="2389558B"/>
    <w:rsid w:val="24AC7783"/>
    <w:rsid w:val="2B264CCF"/>
    <w:rsid w:val="2DDC46C4"/>
    <w:rsid w:val="3E5C0A3A"/>
    <w:rsid w:val="474927B8"/>
    <w:rsid w:val="47976C65"/>
    <w:rsid w:val="53CD0895"/>
    <w:rsid w:val="57776ECD"/>
    <w:rsid w:val="5C992722"/>
    <w:rsid w:val="62E41839"/>
    <w:rsid w:val="66F00420"/>
    <w:rsid w:val="73357F10"/>
    <w:rsid w:val="74EC45FF"/>
    <w:rsid w:val="77625CAB"/>
    <w:rsid w:val="7801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2026-08-10T05:26:18Z</dcterms:created>
  <dc:creator>chen fang</dc:creator>
  <cp:lastModifiedBy>陈放</cp:lastModifiedBy>
  <dcterms:modified xsi:type="dcterms:W3CDTF">2026-08-10T07:01:17Z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eyJoZGlkIjoiYWE2NGUwNTUxNmNiZmM4Y2Q4MGZkZDMzOTBjZWI1MmUiLCJ1c2VySWQiOiI0MzMyMzg4NzUifQ==</vt:lpwstr>
  </property>
  <property fmtid="{D5CDD505-2E9C-101B-9397-08002B2CF9AE}" pid="4" name="ICV">
    <vt:lpwstr>24B0D278AE694E26B9D2379BDD2CFC95_12</vt:lpwstr>
  </property>
</Properties>
</file>